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80" w:rsidRPr="008B4193" w:rsidRDefault="00981BF0" w:rsidP="00EE7C80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33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3300"/>
          <w:sz w:val="24"/>
          <w:szCs w:val="24"/>
          <w:lang w:val="uk-UA"/>
        </w:rPr>
        <w:t>Т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урбота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про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здоров’я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вихованців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33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003300"/>
          <w:sz w:val="24"/>
          <w:szCs w:val="24"/>
        </w:rPr>
        <w:t>одне</w:t>
      </w:r>
      <w:proofErr w:type="spellEnd"/>
      <w:r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33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3300"/>
          <w:sz w:val="24"/>
          <w:szCs w:val="24"/>
        </w:rPr>
        <w:t>головних</w:t>
      </w:r>
      <w:proofErr w:type="spellEnd"/>
      <w:r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3300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color w:val="0033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3300"/>
          <w:sz w:val="24"/>
          <w:szCs w:val="24"/>
          <w:lang w:val="uk-UA"/>
        </w:rPr>
        <w:t>чи</w:t>
      </w:r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теля.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Турбуватися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професійно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–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означає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бути готовим до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використання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педагогічних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методів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у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відповідності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до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сучасних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медико-біологічних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уявлень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про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ріст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і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розвиток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організму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та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вплив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чинників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довкілля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на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здоров’я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дитини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, а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також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правильно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організовувати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,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реалізовувати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та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контролювати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хід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proofErr w:type="gram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д</w:t>
      </w:r>
      <w:proofErr w:type="gram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іяльності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,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спрямованої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на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збереження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здоров’я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.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Суттєвою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умовою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в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роботі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з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учнями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є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готовність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педагога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власним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прикладом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показувати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переваги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здорового способу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життя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та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його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значення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в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становленні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успішної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людини</w:t>
      </w:r>
      <w:proofErr w:type="spellEnd"/>
      <w:r w:rsidR="00EE7C80" w:rsidRPr="00967F78">
        <w:rPr>
          <w:rFonts w:ascii="Times New Roman" w:hAnsi="Times New Roman" w:cs="Times New Roman"/>
          <w:color w:val="003300"/>
          <w:sz w:val="24"/>
          <w:szCs w:val="24"/>
        </w:rPr>
        <w:t>.</w:t>
      </w:r>
    </w:p>
    <w:p w:rsidR="00EE7C80" w:rsidRDefault="00EE7C80" w:rsidP="00EE7C80">
      <w:pPr>
        <w:shd w:val="clear" w:color="auto" w:fill="FFFFFF"/>
        <w:spacing w:after="0"/>
        <w:ind w:firstLine="530"/>
        <w:jc w:val="both"/>
        <w:rPr>
          <w:rFonts w:ascii="Times New Roman" w:hAnsi="Times New Roman" w:cs="Times New Roman"/>
          <w:color w:val="003300"/>
          <w:sz w:val="24"/>
          <w:szCs w:val="24"/>
          <w:lang w:val="uk-UA"/>
        </w:rPr>
      </w:pP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Навчити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зберегти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 xml:space="preserve"> т</w:t>
      </w:r>
      <w:r w:rsidR="00981BF0">
        <w:rPr>
          <w:rFonts w:ascii="Times New Roman" w:hAnsi="Times New Roman" w:cs="Times New Roman"/>
          <w:color w:val="003300"/>
          <w:sz w:val="24"/>
          <w:szCs w:val="24"/>
        </w:rPr>
        <w:t xml:space="preserve">а </w:t>
      </w:r>
      <w:proofErr w:type="spellStart"/>
      <w:r w:rsidR="00981BF0">
        <w:rPr>
          <w:rFonts w:ascii="Times New Roman" w:hAnsi="Times New Roman" w:cs="Times New Roman"/>
          <w:color w:val="003300"/>
          <w:sz w:val="24"/>
          <w:szCs w:val="24"/>
        </w:rPr>
        <w:t>зміцнити</w:t>
      </w:r>
      <w:proofErr w:type="spellEnd"/>
      <w:r w:rsidR="00981BF0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981BF0">
        <w:rPr>
          <w:rFonts w:ascii="Times New Roman" w:hAnsi="Times New Roman" w:cs="Times New Roman"/>
          <w:color w:val="003300"/>
          <w:sz w:val="24"/>
          <w:szCs w:val="24"/>
        </w:rPr>
        <w:t>здоров’я</w:t>
      </w:r>
      <w:proofErr w:type="spellEnd"/>
      <w:r w:rsidR="00981BF0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="00981BF0">
        <w:rPr>
          <w:rFonts w:ascii="Times New Roman" w:hAnsi="Times New Roman" w:cs="Times New Roman"/>
          <w:color w:val="003300"/>
          <w:sz w:val="24"/>
          <w:szCs w:val="24"/>
        </w:rPr>
        <w:t>учнів</w:t>
      </w:r>
      <w:proofErr w:type="spellEnd"/>
      <w:r w:rsidR="00981BF0">
        <w:rPr>
          <w:rFonts w:ascii="Times New Roman" w:hAnsi="Times New Roman" w:cs="Times New Roman"/>
          <w:color w:val="003300"/>
          <w:sz w:val="24"/>
          <w:szCs w:val="24"/>
        </w:rPr>
        <w:t xml:space="preserve"> в</w:t>
      </w:r>
      <w:r w:rsidR="00981BF0">
        <w:rPr>
          <w:rFonts w:ascii="Times New Roman" w:hAnsi="Times New Roman" w:cs="Times New Roman"/>
          <w:color w:val="003300"/>
          <w:sz w:val="24"/>
          <w:szCs w:val="24"/>
          <w:lang w:val="uk-UA"/>
        </w:rPr>
        <w:t>чи</w:t>
      </w: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телю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допомагає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вміння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використовувати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здоров’язбережувальні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proofErr w:type="spellStart"/>
      <w:r w:rsidRPr="008B4193">
        <w:rPr>
          <w:rFonts w:ascii="Times New Roman" w:hAnsi="Times New Roman" w:cs="Times New Roman"/>
          <w:color w:val="003300"/>
          <w:sz w:val="24"/>
          <w:szCs w:val="24"/>
        </w:rPr>
        <w:t>технології</w:t>
      </w:r>
      <w:proofErr w:type="spellEnd"/>
      <w:r w:rsidRPr="008B4193">
        <w:rPr>
          <w:rFonts w:ascii="Times New Roman" w:hAnsi="Times New Roman" w:cs="Times New Roman"/>
          <w:color w:val="003300"/>
          <w:sz w:val="24"/>
          <w:szCs w:val="24"/>
        </w:rPr>
        <w:t>.</w:t>
      </w:r>
    </w:p>
    <w:p w:rsidR="00EE7C80" w:rsidRPr="00DD6681" w:rsidRDefault="00EE7C80" w:rsidP="00EE7C80">
      <w:pPr>
        <w:shd w:val="clear" w:color="auto" w:fill="FFFFFF"/>
        <w:spacing w:after="0"/>
        <w:ind w:firstLine="530"/>
        <w:jc w:val="both"/>
        <w:rPr>
          <w:rFonts w:ascii="Times New Roman" w:hAnsi="Times New Roman" w:cs="Times New Roman"/>
          <w:color w:val="003300"/>
          <w:sz w:val="24"/>
          <w:szCs w:val="24"/>
          <w:lang w:val="uk-UA"/>
        </w:rPr>
      </w:pPr>
      <w:r w:rsidRPr="00A01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Під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</w:t>
      </w:r>
      <w:proofErr w:type="spellStart"/>
      <w:r w:rsidRPr="00A01A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 w:eastAsia="ru-RU"/>
        </w:rPr>
        <w:t>здоров’язберігаючими</w:t>
      </w:r>
      <w:proofErr w:type="spellEnd"/>
      <w:r w:rsidRPr="00A01A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 w:eastAsia="ru-RU"/>
        </w:rPr>
        <w:t xml:space="preserve"> технологіями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 xml:space="preserve"> </w:t>
      </w:r>
      <w:r w:rsidRPr="00A01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вчені пропонують розуміти:</w:t>
      </w:r>
    </w:p>
    <w:p w:rsidR="00EE7C80" w:rsidRPr="00EE7C80" w:rsidRDefault="00EE7C80" w:rsidP="00EE7C80">
      <w:pPr>
        <w:shd w:val="clear" w:color="auto" w:fill="FFFFFF"/>
        <w:spacing w:after="0"/>
        <w:ind w:firstLine="530"/>
        <w:jc w:val="both"/>
        <w:rPr>
          <w:rFonts w:ascii="Trebuchet MS" w:eastAsia="Times New Roman" w:hAnsi="Trebuchet MS" w:cs="Times New Roman"/>
          <w:color w:val="333333"/>
          <w:sz w:val="14"/>
          <w:szCs w:val="14"/>
          <w:lang w:val="uk-UA" w:eastAsia="ru-RU"/>
        </w:rPr>
      </w:pPr>
      <w:r w:rsidRPr="00A01A87">
        <w:rPr>
          <w:rFonts w:ascii="Symbol" w:eastAsia="Times New Roman" w:hAnsi="Symbol" w:cs="Times New Roman"/>
          <w:color w:val="000000"/>
          <w:spacing w:val="-1"/>
          <w:sz w:val="24"/>
          <w:szCs w:val="24"/>
          <w:lang w:val="uk-UA" w:eastAsia="ru-RU"/>
        </w:rPr>
        <w:t></w:t>
      </w:r>
      <w:r w:rsidRPr="00A01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сприятливі умови навчання дитини в школі (відсутність стресових ситуацій, адекватність вимог, методик навчання та виховання);</w:t>
      </w:r>
    </w:p>
    <w:p w:rsidR="00EE7C80" w:rsidRPr="00A01A87" w:rsidRDefault="00EE7C80" w:rsidP="00EE7C80">
      <w:pPr>
        <w:shd w:val="clear" w:color="auto" w:fill="FFFFFF"/>
        <w:spacing w:after="0"/>
        <w:ind w:firstLine="530"/>
        <w:jc w:val="both"/>
        <w:rPr>
          <w:rFonts w:ascii="Trebuchet MS" w:eastAsia="Times New Roman" w:hAnsi="Trebuchet MS" w:cs="Times New Roman"/>
          <w:color w:val="333333"/>
          <w:sz w:val="14"/>
          <w:szCs w:val="14"/>
          <w:lang w:eastAsia="ru-RU"/>
        </w:rPr>
      </w:pPr>
      <w:r w:rsidRPr="00A01A87">
        <w:rPr>
          <w:rFonts w:ascii="Symbol" w:eastAsia="Times New Roman" w:hAnsi="Symbol" w:cs="Times New Roman"/>
          <w:color w:val="000000"/>
          <w:spacing w:val="-1"/>
          <w:sz w:val="24"/>
          <w:szCs w:val="24"/>
          <w:lang w:val="uk-UA" w:eastAsia="ru-RU"/>
        </w:rPr>
        <w:t></w:t>
      </w:r>
      <w:r w:rsidRPr="00A01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оптимальну організацію навчального процесу (відповідно до вікових, статевих, індивідуальних особливостей та гігієнічних норм);</w:t>
      </w:r>
    </w:p>
    <w:p w:rsidR="00EE7C80" w:rsidRPr="00A01A87" w:rsidRDefault="00EE7C80" w:rsidP="00EE7C80">
      <w:pPr>
        <w:shd w:val="clear" w:color="auto" w:fill="FFFFFF"/>
        <w:spacing w:after="0"/>
        <w:ind w:firstLine="530"/>
        <w:jc w:val="both"/>
        <w:rPr>
          <w:rFonts w:ascii="Trebuchet MS" w:eastAsia="Times New Roman" w:hAnsi="Trebuchet MS" w:cs="Times New Roman"/>
          <w:color w:val="333333"/>
          <w:sz w:val="14"/>
          <w:szCs w:val="14"/>
          <w:lang w:eastAsia="ru-RU"/>
        </w:rPr>
      </w:pPr>
      <w:r w:rsidRPr="00A01A87">
        <w:rPr>
          <w:rFonts w:ascii="Symbol" w:eastAsia="Times New Roman" w:hAnsi="Symbol" w:cs="Times New Roman"/>
          <w:color w:val="000000"/>
          <w:sz w:val="24"/>
          <w:szCs w:val="24"/>
          <w:lang w:val="uk-UA" w:eastAsia="ru-RU"/>
        </w:rPr>
        <w:t></w:t>
      </w:r>
      <w:r w:rsidRPr="00A01A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 w:eastAsia="ru-RU"/>
        </w:rPr>
        <w:t>повноцінний та раціонально організований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ru-RU"/>
        </w:rPr>
        <w:t xml:space="preserve"> </w:t>
      </w:r>
      <w:r w:rsidRPr="00A01A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 w:eastAsia="ru-RU"/>
        </w:rPr>
        <w:t>ру</w:t>
      </w:r>
      <w:r w:rsidRPr="00A01A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  <w:t>ховий режим.</w:t>
      </w:r>
    </w:p>
    <w:p w:rsidR="00EE7C80" w:rsidRDefault="00EE7C80" w:rsidP="00EE7C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7C80" w:rsidRDefault="00EE7C80" w:rsidP="00EE7C8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своїй</w:t>
      </w:r>
      <w:proofErr w:type="gram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роботі для</w:t>
      </w: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організації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здоров’язбережувального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простору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врахов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визначені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Селевко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концептуальні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положення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щодо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формування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здорового способу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життя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дитини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gram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іоритет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іншими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цінностями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4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найважливіша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життєва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цінність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47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валеологічний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ідхід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</w:t>
      </w:r>
      <w:proofErr w:type="gram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здорового</w:t>
      </w:r>
      <w:proofErr w:type="gram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способу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життя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дотримання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режиму;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педагогізація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довкілля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ринцип </w:t>
      </w:r>
      <w:proofErr w:type="spellStart"/>
      <w:proofErr w:type="gram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проф</w:t>
      </w:r>
      <w:proofErr w:type="gram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ілактики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природовідповідності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ізноманітність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методів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валеологічного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саморегуляції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відмова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негативних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впливі</w:t>
      </w:r>
      <w:proofErr w:type="gram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7C80" w:rsidRPr="00DD6681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збережувально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тренувальної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технологій</w:t>
      </w:r>
      <w:proofErr w:type="spellEnd"/>
      <w:r w:rsidRPr="001002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1BF0" w:rsidRDefault="00981BF0" w:rsidP="00EE7C80">
      <w:pPr>
        <w:spacing w:after="0"/>
        <w:ind w:firstLine="540"/>
        <w:jc w:val="both"/>
        <w:rPr>
          <w:rFonts w:ascii="Times New Roman" w:hAnsi="Times New Roman" w:cs="Times New Roman"/>
          <w:color w:val="003300"/>
          <w:sz w:val="24"/>
          <w:szCs w:val="24"/>
          <w:lang w:val="uk-UA"/>
        </w:rPr>
      </w:pPr>
    </w:p>
    <w:p w:rsidR="00EE7C80" w:rsidRPr="00967F78" w:rsidRDefault="00EE7C80" w:rsidP="00EE7C8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7F7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Головною ознакою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з</w:t>
      </w:r>
      <w:r w:rsidRPr="00967F7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доров’язбережуваль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них</w:t>
      </w:r>
      <w:proofErr w:type="spellEnd"/>
      <w:r w:rsidRPr="00967F7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технолог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ій</w:t>
      </w:r>
      <w:r w:rsidRPr="00967F78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967F7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є використання психолого-педагогічних методів та прийомів, комплексний підхід до вирішення проблем збереження здоров’я. Виокремлюють три підгрупи: </w:t>
      </w:r>
    </w:p>
    <w:p w:rsidR="00EE7C80" w:rsidRP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E7C80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- </w:t>
      </w:r>
      <w:r w:rsidRPr="00EE7C80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організаційно-педагогічні технології</w:t>
      </w:r>
      <w:r w:rsidRPr="00EE7C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що визначають структуру педагогічного процесу, попереджують стан утоми, явище гіподинамії та інших </w:t>
      </w:r>
      <w:proofErr w:type="spellStart"/>
      <w:r w:rsidRPr="00EE7C80">
        <w:rPr>
          <w:rFonts w:ascii="Times New Roman" w:eastAsia="Times New Roman" w:hAnsi="Times New Roman"/>
          <w:sz w:val="24"/>
          <w:szCs w:val="24"/>
          <w:lang w:val="uk-UA" w:eastAsia="ru-RU"/>
        </w:rPr>
        <w:t>дезадаптивних</w:t>
      </w:r>
      <w:proofErr w:type="spellEnd"/>
      <w:r w:rsidRPr="00EE7C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станів; </w:t>
      </w:r>
    </w:p>
    <w:p w:rsidR="00EE7C80" w:rsidRPr="00EE7C80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E7C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EE7C80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психолого-педагогічні технології</w:t>
      </w:r>
      <w:r w:rsidRPr="00EE7C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пов’язані з безпосередньою професійною діяльністю, в тому числі психолого-педагогічний супровід педагогічного процесу; </w:t>
      </w:r>
    </w:p>
    <w:p w:rsidR="00EE7C80" w:rsidRPr="006F2D1D" w:rsidRDefault="00EE7C80" w:rsidP="00EE7C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6F2D1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навчально-виховні</w:t>
      </w:r>
      <w:proofErr w:type="spellEnd"/>
      <w:r w:rsidRPr="006F2D1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6F2D1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технології</w:t>
      </w:r>
      <w:proofErr w:type="spellEnd"/>
      <w:r w:rsidRPr="006F2D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F2D1D">
        <w:rPr>
          <w:rFonts w:ascii="Times New Roman" w:eastAsia="Times New Roman" w:hAnsi="Times New Roman"/>
          <w:iCs/>
          <w:sz w:val="24"/>
          <w:szCs w:val="24"/>
          <w:lang w:eastAsia="ru-RU"/>
        </w:rPr>
        <w:t>які</w:t>
      </w:r>
      <w:proofErr w:type="spellEnd"/>
      <w:r w:rsidRPr="006F2D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6F2D1D">
        <w:rPr>
          <w:rFonts w:ascii="Times New Roman" w:eastAsia="Times New Roman" w:hAnsi="Times New Roman"/>
          <w:iCs/>
          <w:sz w:val="24"/>
          <w:szCs w:val="24"/>
          <w:lang w:eastAsia="ru-RU"/>
        </w:rPr>
        <w:t>включають</w:t>
      </w:r>
      <w:proofErr w:type="spellEnd"/>
      <w:r w:rsidRPr="006F2D1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6F2D1D">
        <w:rPr>
          <w:rFonts w:ascii="Times New Roman" w:eastAsia="Times New Roman" w:hAnsi="Times New Roman"/>
          <w:iCs/>
          <w:sz w:val="24"/>
          <w:szCs w:val="24"/>
          <w:lang w:eastAsia="ru-RU"/>
        </w:rPr>
        <w:t>програми</w:t>
      </w:r>
      <w:proofErr w:type="spellEnd"/>
      <w:r w:rsidRPr="006F2D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формування</w:t>
      </w:r>
      <w:proofErr w:type="spell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знань</w:t>
      </w:r>
      <w:proofErr w:type="spell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</w:t>
      </w:r>
      <w:proofErr w:type="gram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здорового</w:t>
      </w:r>
      <w:proofErr w:type="gram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способу </w:t>
      </w:r>
      <w:proofErr w:type="spell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життя</w:t>
      </w:r>
      <w:proofErr w:type="spell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F2D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7C80" w:rsidRDefault="00EE7C80" w:rsidP="00EE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 w:eastAsia="ru-RU"/>
        </w:rPr>
      </w:pPr>
    </w:p>
    <w:p w:rsidR="00EE7C80" w:rsidRDefault="00EE7C80" w:rsidP="00EE7C8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00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Аналіз практики впровадження </w:t>
      </w:r>
      <w:proofErr w:type="spellStart"/>
      <w:r w:rsidRPr="003C00BF">
        <w:rPr>
          <w:rFonts w:ascii="Times New Roman" w:eastAsia="Times New Roman" w:hAnsi="Times New Roman"/>
          <w:sz w:val="24"/>
          <w:szCs w:val="24"/>
          <w:lang w:val="uk-UA" w:eastAsia="ru-RU"/>
        </w:rPr>
        <w:t>здоров’язбережувальних</w:t>
      </w:r>
      <w:proofErr w:type="spellEnd"/>
      <w:r w:rsidRPr="003C00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технологій в систему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моєї </w:t>
      </w:r>
      <w:r w:rsidRPr="003C00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роботи дозволяє сформулювати </w:t>
      </w:r>
      <w:r w:rsidRPr="005D1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методичні рекомендації </w:t>
      </w:r>
      <w:r w:rsidRPr="003C00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застосування таких технологій у роботі з дітьми: 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чітко плануйте свою діяльність;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добре опануйте обрану технологію; 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створюйте відповідне середовище; 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узгоджуйте свої дії з батьками дітей, 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забезпечуйте єдність підходів своїх і батьків учнів до запроваджуваної технології;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>залучайте вихованців тільки за їхнім бажанням;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>будьте самі в доброму настрої;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>слідкуйте за власним здоров’ям;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пам’ятайте, що здорову дитину може виховувати здоровий педагог; 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дотримуйтесь гігієнічних вимог; </w:t>
      </w:r>
    </w:p>
    <w:p w:rsidR="00EE7C80" w:rsidRPr="00C07530" w:rsidRDefault="00EE7C80" w:rsidP="00EE7C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30">
        <w:rPr>
          <w:rFonts w:ascii="Times New Roman" w:eastAsia="Times New Roman" w:hAnsi="Times New Roman"/>
          <w:sz w:val="24"/>
          <w:szCs w:val="24"/>
          <w:lang w:val="uk-UA" w:eastAsia="ru-RU"/>
        </w:rPr>
        <w:t>самовдосконалюйтесь.</w:t>
      </w:r>
    </w:p>
    <w:p w:rsidR="007F52F9" w:rsidRPr="00EE7C80" w:rsidRDefault="007F52F9">
      <w:pPr>
        <w:rPr>
          <w:lang w:val="uk-UA"/>
        </w:rPr>
      </w:pPr>
    </w:p>
    <w:sectPr w:rsidR="007F52F9" w:rsidRPr="00EE7C80" w:rsidSect="00F9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3CD"/>
    <w:multiLevelType w:val="hybridMultilevel"/>
    <w:tmpl w:val="B9BE30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E7C80"/>
    <w:rsid w:val="003A359F"/>
    <w:rsid w:val="007F52F9"/>
    <w:rsid w:val="00981BF0"/>
    <w:rsid w:val="00E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укен</dc:creator>
  <cp:keywords/>
  <dc:description/>
  <cp:lastModifiedBy>User</cp:lastModifiedBy>
  <cp:revision>3</cp:revision>
  <dcterms:created xsi:type="dcterms:W3CDTF">2014-10-30T19:35:00Z</dcterms:created>
  <dcterms:modified xsi:type="dcterms:W3CDTF">2016-10-17T15:11:00Z</dcterms:modified>
</cp:coreProperties>
</file>