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77" w:rsidRPr="002F1098" w:rsidRDefault="00D06B77" w:rsidP="00D06B77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2F109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ІДДІЛ  ОСВІТИ  ПОКРОВСЬКОЇ</w:t>
      </w:r>
      <w:r w:rsidRPr="002F1098">
        <w:rPr>
          <w:rFonts w:ascii="Times New Roman" w:hAnsi="Times New Roman"/>
          <w:sz w:val="28"/>
          <w:szCs w:val="28"/>
          <w:lang w:val="uk-UA"/>
        </w:rPr>
        <w:t xml:space="preserve">  МІСЬКОЇ  РАДИ</w:t>
      </w:r>
    </w:p>
    <w:p w:rsidR="00D06B77" w:rsidRPr="002F1098" w:rsidRDefault="00D06B77" w:rsidP="00D06B77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ЗАГАЛЬНООСВІТНЯ ШКОЛА  І-ІІ СТУПЕНІВ №6</w:t>
      </w:r>
    </w:p>
    <w:p w:rsidR="00D06B77" w:rsidRPr="002F1098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Pr="002F1098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Pr="002F1098" w:rsidRDefault="00D06B77" w:rsidP="00D06B77">
      <w:pPr>
        <w:rPr>
          <w:rFonts w:ascii="Times New Roman" w:hAnsi="Times New Roman"/>
          <w:sz w:val="28"/>
          <w:szCs w:val="28"/>
          <w:lang w:val="uk-UA"/>
        </w:rPr>
      </w:pPr>
    </w:p>
    <w:p w:rsidR="00D06B77" w:rsidRPr="002F1098" w:rsidRDefault="00D06B77" w:rsidP="00D06B77">
      <w:pPr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2F1098">
        <w:rPr>
          <w:rFonts w:ascii="Times New Roman" w:hAnsi="Times New Roman"/>
          <w:sz w:val="28"/>
          <w:szCs w:val="28"/>
          <w:lang w:val="uk-UA"/>
        </w:rPr>
        <w:t>Опис педагогічного досвіду</w:t>
      </w:r>
    </w:p>
    <w:p w:rsidR="00D06B77" w:rsidRPr="002F1098" w:rsidRDefault="00D06B77" w:rsidP="00D06B7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КОНЦЕПЦІЇ  </w:t>
      </w:r>
      <w:r w:rsidRPr="00AE5DE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 </w:t>
      </w:r>
      <w:r w:rsidRPr="00AE5DE9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6B77" w:rsidRDefault="00D06B77" w:rsidP="00D06B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28AC">
        <w:rPr>
          <w:rFonts w:ascii="Times New Roman" w:hAnsi="Times New Roman" w:cs="Times New Roman"/>
          <w:sz w:val="28"/>
          <w:szCs w:val="28"/>
          <w:lang w:val="uk-UA"/>
        </w:rPr>
        <w:t xml:space="preserve">МОЛОДШИХ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28AC">
        <w:rPr>
          <w:rFonts w:ascii="Times New Roman" w:hAnsi="Times New Roman" w:cs="Times New Roman"/>
          <w:sz w:val="28"/>
          <w:szCs w:val="28"/>
          <w:lang w:val="uk-UA"/>
        </w:rPr>
        <w:t xml:space="preserve">ШКОЛЯРІВ </w:t>
      </w:r>
    </w:p>
    <w:p w:rsidR="00D06B77" w:rsidRPr="00D06B77" w:rsidRDefault="00D06B77" w:rsidP="00D06B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28AC">
        <w:rPr>
          <w:rFonts w:ascii="Times New Roman" w:hAnsi="Times New Roman" w:cs="Times New Roman"/>
          <w:sz w:val="28"/>
          <w:szCs w:val="28"/>
          <w:lang w:val="uk-UA"/>
        </w:rPr>
        <w:t>НА УРОКАХ ОСВІТНЬОЇ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ГАЛУЗІ  «МОВА І ЛІТЕРАТУРА»</w:t>
      </w:r>
    </w:p>
    <w:p w:rsidR="00D06B77" w:rsidRPr="002F1098" w:rsidRDefault="00D06B77" w:rsidP="00D06B7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06B77" w:rsidRPr="002F1098" w:rsidRDefault="00D06B77" w:rsidP="00D06B7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046F2" w:rsidRDefault="005046F2" w:rsidP="00D06B77">
      <w:pPr>
        <w:tabs>
          <w:tab w:val="left" w:pos="5103"/>
        </w:tabs>
        <w:ind w:left="4820"/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5046F2">
      <w:pPr>
        <w:tabs>
          <w:tab w:val="left" w:pos="5103"/>
        </w:tabs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5046F2">
      <w:pPr>
        <w:tabs>
          <w:tab w:val="left" w:pos="5103"/>
          <w:tab w:val="left" w:pos="5245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Pr="002F1098">
        <w:rPr>
          <w:rFonts w:ascii="Times New Roman" w:hAnsi="Times New Roman"/>
          <w:sz w:val="28"/>
          <w:szCs w:val="28"/>
          <w:lang w:val="uk-UA"/>
        </w:rPr>
        <w:t xml:space="preserve">вчителя </w:t>
      </w:r>
      <w:r>
        <w:rPr>
          <w:rFonts w:ascii="Times New Roman" w:hAnsi="Times New Roman"/>
          <w:sz w:val="28"/>
          <w:szCs w:val="28"/>
          <w:lang w:val="uk-UA"/>
        </w:rPr>
        <w:t>початкових класів</w:t>
      </w:r>
    </w:p>
    <w:p w:rsidR="00D06B77" w:rsidRDefault="00D06B77" w:rsidP="005046F2">
      <w:pPr>
        <w:tabs>
          <w:tab w:val="left" w:pos="5103"/>
          <w:tab w:val="left" w:pos="5245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ЗОШ  І-ІІ ступенів  № 6</w:t>
      </w:r>
    </w:p>
    <w:p w:rsidR="00D06B77" w:rsidRDefault="00D06B77" w:rsidP="005046F2">
      <w:pPr>
        <w:tabs>
          <w:tab w:val="left" w:pos="5103"/>
          <w:tab w:val="left" w:pos="5245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м. Покровська</w:t>
      </w:r>
    </w:p>
    <w:p w:rsidR="00D06B77" w:rsidRDefault="00D06B77" w:rsidP="005046F2">
      <w:pPr>
        <w:tabs>
          <w:tab w:val="left" w:pos="5103"/>
          <w:tab w:val="left" w:pos="5245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Сердюк Світлани Віталіївни</w:t>
      </w:r>
    </w:p>
    <w:p w:rsidR="00D06B77" w:rsidRDefault="00D06B77" w:rsidP="005046F2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06B77" w:rsidRDefault="00D06B77" w:rsidP="00D06B7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046F2" w:rsidRDefault="005046F2" w:rsidP="00D06B7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046F2" w:rsidRDefault="005046F2" w:rsidP="00D06B7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046F2" w:rsidRDefault="005046F2" w:rsidP="005046F2">
      <w:pPr>
        <w:rPr>
          <w:rFonts w:ascii="Times New Roman" w:hAnsi="Times New Roman"/>
          <w:sz w:val="28"/>
          <w:szCs w:val="28"/>
          <w:lang w:val="uk-UA"/>
        </w:rPr>
      </w:pPr>
    </w:p>
    <w:p w:rsidR="00D06B77" w:rsidRPr="00332F0D" w:rsidRDefault="00D06B77" w:rsidP="00D06B77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Покровськ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2016</w:t>
      </w:r>
    </w:p>
    <w:p w:rsidR="002C17AB" w:rsidRDefault="00935613" w:rsidP="002C17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Актуальність проблеми</w:t>
      </w:r>
    </w:p>
    <w:p w:rsidR="002C17AB" w:rsidRDefault="002C17AB" w:rsidP="002C17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935613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>Становлення української державності, інтеграція її до євро</w:t>
      </w:r>
      <w:r w:rsidR="00935613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пейської та світової співдружності можлива лише за умови корін</w:t>
      </w:r>
      <w:r w:rsidR="00935613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них концептуальних змін в галузі освіти, які передбачають її орієнтацію на людину, націю, духовну культуру, загальнолюдські цінності.</w:t>
      </w:r>
    </w:p>
    <w:p w:rsidR="002C17AB" w:rsidRDefault="002C17AB" w:rsidP="002C17A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06B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Державні національні програм </w:t>
      </w:r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«Освіта»  і  «Діти Ук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раїни», «Концепція національно-патріотичного</w:t>
      </w:r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виховання»,  «Закон України про освіту», «Національна Доктрина розвитку освіти України у ХХІ столітті», «Національна стратегія розвитку освіти в Україні на період до 2021 року» орієнтують  сучасну школу на духовний розвиток особистості, необхідність національної спрямованості освіти і виховання. </w:t>
      </w:r>
      <w:r w:rsidR="004A47F5" w:rsidRPr="00002F2A">
        <w:rPr>
          <w:rFonts w:ascii="Times New Roman" w:eastAsia="Calibri" w:hAnsi="Times New Roman" w:cs="Times New Roman"/>
          <w:sz w:val="28"/>
          <w:szCs w:val="28"/>
        </w:rPr>
        <w:t xml:space="preserve">Право на </w:t>
      </w:r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особистості</w:t>
      </w:r>
      <w:r w:rsidR="004A47F5" w:rsidRPr="00002F2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умовах </w:t>
      </w:r>
      <w:proofErr w:type="gramStart"/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gramEnd"/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>ідного національного</w:t>
      </w:r>
      <w:r w:rsidR="004A47F5" w:rsidRPr="00002F2A">
        <w:rPr>
          <w:rFonts w:ascii="Times New Roman" w:eastAsia="Calibri" w:hAnsi="Times New Roman" w:cs="Times New Roman"/>
          <w:sz w:val="28"/>
          <w:szCs w:val="28"/>
        </w:rPr>
        <w:t xml:space="preserve"> культурного </w:t>
      </w:r>
      <w:r w:rsidR="004A47F5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середовища гарантоване Конституцією України та  Конвенцією про права дитини.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35613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документами у сфері освітньої політики щодо патріотичного виховання підростаючого покоління є наказ Міністерства освіти і науки України, Міністерства оборони України та Міністерства внутрішніх справ України від 21.10.2013 </w:t>
      </w:r>
      <w:r w:rsidR="00935613" w:rsidRPr="00002F2A">
        <w:rPr>
          <w:rFonts w:ascii="Times New Roman" w:eastAsia="Calibri" w:hAnsi="Times New Roman" w:cs="Times New Roman"/>
          <w:sz w:val="28"/>
          <w:szCs w:val="28"/>
        </w:rPr>
        <w:t>N</w:t>
      </w:r>
      <w:r w:rsidR="00935613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1453/716/997 «Про затвердження Програми патріотичного виховання учнівської та студентської молоді в навчальних закладах України», програма «Основні орієнтири виховання учнів 1-11 класів загальноосвітніх навчальних закладів України».</w:t>
      </w:r>
    </w:p>
    <w:p w:rsidR="00935613" w:rsidRPr="002C17AB" w:rsidRDefault="002C17AB" w:rsidP="002C17A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935613" w:rsidRPr="002C1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Одним </w:t>
      </w:r>
      <w:r w:rsidR="007D28A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35613" w:rsidRPr="002C1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935613" w:rsidRPr="00002F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головних завдань сучасної освіти, визначених Національною стратегією розвитку освіти в Україні на період до 2021 року, є побудова ефективної системи національного виховання на засадах загальнолюдських, полікультурних, громадянських цінностей, забезпечення морально-духовного, культурного розвитку дітей та молоді, формування соціально зрілої творчої особистості, громадянина України і світу.</w:t>
      </w:r>
    </w:p>
    <w:p w:rsidR="00935613" w:rsidRPr="004D7CCC" w:rsidRDefault="00935613" w:rsidP="005C7B10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7CCC">
        <w:rPr>
          <w:rFonts w:ascii="Times New Roman" w:hAnsi="Times New Roman" w:cs="Times New Roman"/>
          <w:sz w:val="28"/>
          <w:szCs w:val="28"/>
          <w:lang w:val="uk-UA"/>
        </w:rPr>
        <w:t>Актуальність визначеного напрямку і зумовила вибір теми «</w:t>
      </w:r>
      <w:r w:rsidR="00DC76A2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7D28AC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</w:t>
      </w:r>
      <w:r w:rsidR="002C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DE9" w:rsidRPr="00AE5D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E5DE9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 </w:t>
      </w:r>
      <w:r w:rsidR="007D28AC" w:rsidRPr="00AE5DE9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="002C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8AC" w:rsidRPr="007D28AC">
        <w:rPr>
          <w:rFonts w:ascii="Times New Roman" w:hAnsi="Times New Roman" w:cs="Times New Roman"/>
          <w:sz w:val="28"/>
          <w:szCs w:val="28"/>
          <w:lang w:val="uk-UA"/>
        </w:rPr>
        <w:t xml:space="preserve">молодших </w:t>
      </w:r>
      <w:r w:rsidR="002C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8AC" w:rsidRPr="007D28AC">
        <w:rPr>
          <w:rFonts w:ascii="Times New Roman" w:hAnsi="Times New Roman" w:cs="Times New Roman"/>
          <w:sz w:val="28"/>
          <w:szCs w:val="28"/>
          <w:lang w:val="uk-UA"/>
        </w:rPr>
        <w:t>школярів на уроках освітньої</w:t>
      </w:r>
      <w:r w:rsidR="005E4666">
        <w:rPr>
          <w:rFonts w:ascii="Times New Roman" w:hAnsi="Times New Roman" w:cs="Times New Roman"/>
          <w:sz w:val="28"/>
          <w:szCs w:val="28"/>
          <w:lang w:val="uk-UA"/>
        </w:rPr>
        <w:t xml:space="preserve"> галузі «Мова і література».</w:t>
      </w:r>
    </w:p>
    <w:p w:rsidR="005C7B10" w:rsidRDefault="005C7B10" w:rsidP="009356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613" w:rsidRDefault="00935613" w:rsidP="009356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Теоретичні основи досвіду</w:t>
      </w:r>
    </w:p>
    <w:p w:rsidR="00935613" w:rsidRDefault="002C17AB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5DE9">
        <w:rPr>
          <w:rFonts w:ascii="Times New Roman" w:hAnsi="Times New Roman" w:cs="Times New Roman"/>
          <w:sz w:val="28"/>
          <w:szCs w:val="28"/>
          <w:lang w:val="uk-UA"/>
        </w:rPr>
        <w:t>В основу досвіду</w:t>
      </w:r>
      <w:r w:rsidR="00935613">
        <w:rPr>
          <w:rFonts w:ascii="Times New Roman" w:hAnsi="Times New Roman" w:cs="Times New Roman"/>
          <w:sz w:val="28"/>
          <w:szCs w:val="28"/>
          <w:lang w:val="uk-UA"/>
        </w:rPr>
        <w:t xml:space="preserve"> покладені наукові ідеї, теоретичні й практичні висновк</w:t>
      </w:r>
      <w:r w:rsidR="003A1A3B">
        <w:rPr>
          <w:rFonts w:ascii="Times New Roman" w:hAnsi="Times New Roman" w:cs="Times New Roman"/>
          <w:sz w:val="28"/>
          <w:szCs w:val="28"/>
          <w:lang w:val="uk-UA"/>
        </w:rPr>
        <w:t>и вчених педагогів і психологів</w:t>
      </w:r>
      <w:r w:rsidR="00CC6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B77" w:rsidRDefault="002C17AB" w:rsidP="003A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>Аналіз літератури свідчить про те, що основи патріотичного виховання були закладені в народній педагогіці, великого значення їй відводиться у працях В</w:t>
      </w:r>
      <w:r w:rsidR="00DC76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 Пугача, М. </w:t>
      </w:r>
      <w:proofErr w:type="spellStart"/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>Стельмаховича</w:t>
      </w:r>
      <w:proofErr w:type="spellEnd"/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, Д. Федоренко. Фундаментальне значення для дослідження проблеми патріотичного виховання молодших школярів має </w:t>
      </w:r>
      <w:proofErr w:type="spellStart"/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>етнопедагогічна</w:t>
      </w:r>
      <w:proofErr w:type="spellEnd"/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 спадщина вчених, діячів культури, педагогів України: </w:t>
      </w:r>
      <w:r w:rsidR="00D06B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>М. Драгоманова,</w:t>
      </w:r>
      <w:r w:rsidR="00D0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 М. Коцюбинського, </w:t>
      </w:r>
      <w:r w:rsidR="00D0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Лесі Українки, </w:t>
      </w:r>
      <w:r w:rsidR="00D0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6A2"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І. Франка, </w:t>
      </w:r>
    </w:p>
    <w:p w:rsidR="00935613" w:rsidRPr="00D06B77" w:rsidRDefault="00DC76A2" w:rsidP="003A1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Т. Шевченка. Серед класиків педагогічної науки до проблеми патріотизму зверталися Г. Ващенко, </w:t>
      </w:r>
      <w:r w:rsidR="00D0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76A2">
        <w:rPr>
          <w:rFonts w:ascii="Times New Roman" w:hAnsi="Times New Roman" w:cs="Times New Roman"/>
          <w:sz w:val="28"/>
          <w:szCs w:val="28"/>
          <w:lang w:val="uk-UA"/>
        </w:rPr>
        <w:t>А. Духнович, А. Макаренко,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76A2">
        <w:rPr>
          <w:rFonts w:ascii="Times New Roman" w:hAnsi="Times New Roman" w:cs="Times New Roman"/>
          <w:sz w:val="28"/>
          <w:szCs w:val="28"/>
          <w:lang w:val="uk-UA"/>
        </w:rPr>
        <w:t xml:space="preserve"> Огієнко, С. Русова, Г. Сковорода, </w:t>
      </w:r>
      <w:r w:rsidR="00D0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76A2">
        <w:rPr>
          <w:rFonts w:ascii="Times New Roman" w:hAnsi="Times New Roman" w:cs="Times New Roman"/>
          <w:sz w:val="28"/>
          <w:szCs w:val="28"/>
          <w:lang w:val="uk-UA"/>
        </w:rPr>
        <w:t>В. Сухомлинський. У своїх працях та наукових роботах вони висвітлювали проблеми розвитку патріотичних почуттів молодших школярів, як основної частини національної системи виховання, звеличували ідею виховання «свідомого» громадянина, патріота своєї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Спираючись на досвід багатьох представників перед</w:t>
      </w:r>
      <w:r w:rsidR="00AE5DE9">
        <w:rPr>
          <w:rFonts w:ascii="Times New Roman" w:eastAsia="Calibri" w:hAnsi="Times New Roman" w:cs="Times New Roman"/>
          <w:sz w:val="28"/>
          <w:szCs w:val="28"/>
          <w:lang w:val="uk-UA"/>
        </w:rPr>
        <w:t>ової педагогічної думки,  поділяю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 думки в тому, що школа </w:t>
      </w:r>
      <w:r w:rsidR="003A1A3B">
        <w:rPr>
          <w:rFonts w:ascii="Times New Roman" w:eastAsia="Calibri" w:hAnsi="Times New Roman" w:cs="Times New Roman"/>
          <w:sz w:val="28"/>
          <w:szCs w:val="28"/>
          <w:lang w:val="uk-UA"/>
        </w:rPr>
        <w:t>з одного боку мусить дати учням певну суму наукових знань, виробити в них науковий світогляд, а з другог</w:t>
      </w:r>
      <w:r w:rsidR="003A1A3B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A1A3B">
        <w:rPr>
          <w:rFonts w:ascii="Times New Roman" w:eastAsia="Calibri" w:hAnsi="Times New Roman" w:cs="Times New Roman"/>
          <w:sz w:val="28"/>
          <w:szCs w:val="28"/>
          <w:lang w:val="uk-UA"/>
        </w:rPr>
        <w:t>виховати</w:t>
      </w:r>
      <w:r w:rsidR="003A1A3B" w:rsidRPr="003A1A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учнів доброту, любов до рідної землі, родини, свого народу, бажання працювати для розквіту власної держави. </w:t>
      </w:r>
    </w:p>
    <w:p w:rsidR="00935613" w:rsidRDefault="00AE5DE9" w:rsidP="009356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Поєднавши </w:t>
      </w:r>
      <w:r w:rsidR="00935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знахідки із запозиченими, трансформувала</w:t>
      </w:r>
      <w:r w:rsidR="00935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передові сучасні технології у власну систему роботи.</w:t>
      </w:r>
    </w:p>
    <w:p w:rsidR="002C17AB" w:rsidRDefault="00935613" w:rsidP="00CF3A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Провідні ідеї досвіду</w:t>
      </w:r>
    </w:p>
    <w:p w:rsidR="00CF3AE9" w:rsidRPr="002C17AB" w:rsidRDefault="002C17AB" w:rsidP="002C17A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810AC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E5D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основі мого досвіду – робота</w:t>
      </w:r>
      <w:r w:rsidR="00810A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реалізації «Концепції</w:t>
      </w:r>
      <w:r w:rsidR="00810AC9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національно-патріотичного виховання</w:t>
      </w:r>
      <w:r w:rsidR="00810AC9">
        <w:rPr>
          <w:rFonts w:ascii="Times New Roman" w:eastAsia="Calibri" w:hAnsi="Times New Roman" w:cs="Times New Roman"/>
          <w:sz w:val="28"/>
          <w:szCs w:val="28"/>
          <w:lang w:val="uk-UA"/>
        </w:rPr>
        <w:t>» з метою формування  свідомості</w:t>
      </w:r>
      <w:r w:rsidR="00810AC9" w:rsidRPr="00810A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самодостатнього громадянина-патріота України,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сприяти єднанню українського народу, зміцненню соціально-економічних, духовних, культурних основ розвитку укра</w:t>
      </w:r>
      <w:r w:rsidR="00810AC9">
        <w:rPr>
          <w:rFonts w:ascii="Times New Roman" w:eastAsia="Calibri" w:hAnsi="Times New Roman" w:cs="Times New Roman"/>
          <w:sz w:val="28"/>
          <w:szCs w:val="28"/>
          <w:lang w:val="uk-UA"/>
        </w:rPr>
        <w:t>їнськог</w:t>
      </w:r>
      <w:r w:rsidR="00CF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суспільства </w:t>
      </w:r>
      <w:r w:rsidR="00CF3AE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і держави. </w:t>
      </w:r>
      <w:r w:rsidR="00CF3AE9" w:rsidRPr="00AE5D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досягти </w:t>
      </w:r>
      <w:r w:rsidR="00CC6CEE" w:rsidRPr="00AE5D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поставленої </w:t>
      </w:r>
      <w:r w:rsidR="00CF3AE9" w:rsidRPr="00AE5DE9">
        <w:rPr>
          <w:rFonts w:ascii="Times New Roman" w:eastAsia="Calibri" w:hAnsi="Times New Roman" w:cs="Times New Roman"/>
          <w:sz w:val="28"/>
          <w:szCs w:val="28"/>
          <w:lang w:val="uk-UA"/>
        </w:rPr>
        <w:t>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ти,  організовую</w:t>
      </w:r>
      <w:r w:rsidR="00CF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роботу з учнями за такими  </w:t>
      </w:r>
      <w:r w:rsidR="00CF3AE9" w:rsidRPr="00AE5DE9">
        <w:rPr>
          <w:rFonts w:ascii="Times New Roman" w:eastAsia="Calibri" w:hAnsi="Times New Roman" w:cs="Times New Roman"/>
          <w:sz w:val="28"/>
          <w:szCs w:val="28"/>
          <w:lang w:val="uk-UA"/>
        </w:rPr>
        <w:t>напрямками:</w:t>
      </w:r>
    </w:p>
    <w:p w:rsidR="005152CA" w:rsidRDefault="005152CA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формування у молодших школярів розуміння важливої ролі української мови у відродженні України; </w:t>
      </w:r>
    </w:p>
    <w:p w:rsidR="005152CA" w:rsidRDefault="005152CA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усвідомлення школярами своєї етнічної спільності, освоєння національних цінностей; </w:t>
      </w:r>
    </w:p>
    <w:p w:rsidR="005152CA" w:rsidRDefault="005152CA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утвердження потреби діяти в ім’я звеличення Батьківщини, збереження її самобутності, традицій; </w:t>
      </w:r>
    </w:p>
    <w:p w:rsidR="002C17AB" w:rsidRDefault="005152CA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виховання в учнів патріотичних почуттів; </w:t>
      </w:r>
    </w:p>
    <w:p w:rsidR="005152CA" w:rsidRPr="002C17AB" w:rsidRDefault="002C17AB" w:rsidP="002C17AB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152CA" w:rsidRPr="002C1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національної самосвідомості, любові до рідної землі, свого народу; </w:t>
      </w:r>
    </w:p>
    <w:p w:rsidR="005152CA" w:rsidRDefault="005152CA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культивування кращих рис української ментальності - працелюбності, свободи, справедливості, доброти, чесності, бережного ставлення до природи; </w:t>
      </w:r>
    </w:p>
    <w:p w:rsidR="005152CA" w:rsidRDefault="005152CA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>– прищеплення шанобливого ставлення до культури, звичаїв, традицій усі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 народів, що населяють Україну.</w:t>
      </w:r>
    </w:p>
    <w:p w:rsidR="005152CA" w:rsidRDefault="00AE5DE9" w:rsidP="00733E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своїй педагогічній діяльності керуюся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принципами, дотримання яких у процесі патріотичного виховання </w:t>
      </w:r>
      <w:r w:rsidR="00CF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особистості є найбільш вагомими й </w:t>
      </w:r>
      <w:r w:rsidR="00733E05">
        <w:rPr>
          <w:rFonts w:ascii="Times New Roman" w:eastAsia="Calibri" w:hAnsi="Times New Roman" w:cs="Times New Roman"/>
          <w:sz w:val="28"/>
          <w:szCs w:val="28"/>
          <w:lang w:val="uk-UA"/>
        </w:rPr>
        <w:t>дають позитивний результат цієї роботи:</w:t>
      </w:r>
    </w:p>
    <w:p w:rsidR="005152CA" w:rsidRDefault="00810AC9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принцип гуманіз</w:t>
      </w:r>
      <w:r w:rsidR="00CC6CEE">
        <w:rPr>
          <w:rFonts w:ascii="Times New Roman" w:eastAsia="Calibri" w:hAnsi="Times New Roman" w:cs="Times New Roman"/>
          <w:sz w:val="28"/>
          <w:szCs w:val="28"/>
          <w:lang w:val="uk-UA"/>
        </w:rPr>
        <w:t>ації та демократизації навчального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процесу, що передбачає рівноправність, проте </w:t>
      </w:r>
      <w:proofErr w:type="spellStart"/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>різнозобов'язаність</w:t>
      </w:r>
      <w:proofErr w:type="spellEnd"/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учасників педагогічної взаємодії, їх взаємоповагу, переважаючу діалогічність взаємодії, що викликає у вихованця позитивну налаштованість до вп</w:t>
      </w:r>
      <w:r w:rsidR="00CC6CEE">
        <w:rPr>
          <w:rFonts w:ascii="Times New Roman" w:eastAsia="Calibri" w:hAnsi="Times New Roman" w:cs="Times New Roman"/>
          <w:sz w:val="28"/>
          <w:szCs w:val="28"/>
          <w:lang w:val="uk-UA"/>
        </w:rPr>
        <w:t>ливу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педагога; </w:t>
      </w:r>
    </w:p>
    <w:p w:rsidR="005152CA" w:rsidRDefault="00CF3AE9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принцип</w:t>
      </w:r>
      <w:r w:rsidR="002C1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52CA">
        <w:rPr>
          <w:rFonts w:ascii="Times New Roman" w:eastAsia="Calibri" w:hAnsi="Times New Roman" w:cs="Times New Roman"/>
          <w:sz w:val="28"/>
          <w:szCs w:val="28"/>
          <w:lang w:val="uk-UA"/>
        </w:rPr>
        <w:t>самоактивності</w:t>
      </w:r>
      <w:proofErr w:type="spellEnd"/>
      <w:r w:rsid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саморегуляції, що 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сприяє розвитку у вихованця суб'єктних характеристик, формує здатність до критичності й самокритичності, до прийняття самостійних рішень, що поступово виробляє громадянську позицію особистості, почуття відповідальності за її реалізацію у діях та вчинках; </w:t>
      </w:r>
    </w:p>
    <w:p w:rsidR="005152CA" w:rsidRDefault="00CF3AE9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принцип </w:t>
      </w:r>
      <w:proofErr w:type="spellStart"/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>культуровідповідності</w:t>
      </w:r>
      <w:proofErr w:type="spellEnd"/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передбачає органічну єдність патріотичного виховання з історією та культурою народу, його мовою, 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народними традиціями та звичаями, що забезпечують духовну єдність, наступність та спадкоємність поколінь; </w:t>
      </w:r>
    </w:p>
    <w:p w:rsidR="00CF3AE9" w:rsidRDefault="00CF3AE9" w:rsidP="005152C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принцип </w:t>
      </w:r>
      <w:proofErr w:type="spellStart"/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>інтеркультурності</w:t>
      </w:r>
      <w:proofErr w:type="spellEnd"/>
      <w:r w:rsidR="005152CA"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передбачає інтегрованість української національної культури у контекст загальнодержавних, європейських і світових цінностей, у загальнолюдську культуру. Реалізація цього принципу означає, що у процесі патріотичного виховання мають забезпечуватись передумови для формування особистості, вкоріненої у національний ґрунт і водночас відкритої до інших культур, ідей та цінностей.  </w:t>
      </w:r>
    </w:p>
    <w:p w:rsidR="00C14DDC" w:rsidRDefault="005152CA" w:rsidP="00733E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>Змінюються часи, переоцінюються цінності, але так само приходять у цей новий, але ж такий чарівний світ діти. І сьогодні час докорінно змінився, але залишається історія роду і держави, де тисячоліттями жила українська нація, в якої є свої традиції та звича</w:t>
      </w:r>
      <w:r w:rsidR="00AE5DE9">
        <w:rPr>
          <w:rFonts w:ascii="Times New Roman" w:eastAsia="Calibri" w:hAnsi="Times New Roman" w:cs="Times New Roman"/>
          <w:sz w:val="28"/>
          <w:szCs w:val="28"/>
          <w:lang w:val="uk-UA"/>
        </w:rPr>
        <w:t>ї і є нове сьогодення.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ереконана, що і</w:t>
      </w: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нині дітей так само, як і колись в усі часи, треба виховувати і вчити, прищеплювати певні поняття, розвивати їхні почуття, вміння, здібності, навички та добрі звички, щоб вони виросли гідними людьми, громадянами свого суспільства. Але це вже сучасні діти, які прийшли у новий, змінений світ сьогодні, у вік розвиненої науки і техніки.</w:t>
      </w:r>
      <w:r w:rsidR="00AE5DE9" w:rsidRPr="00AE5DE9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Pr="00515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обрала для себе систему педагогічної діяльності, що ґрунтується на людських цінностях, переконаннях та на досвіді попередніх поколінь. </w:t>
      </w:r>
    </w:p>
    <w:p w:rsidR="00935613" w:rsidRDefault="00935613" w:rsidP="009356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Технологічне підґрунтя</w:t>
      </w:r>
    </w:p>
    <w:p w:rsidR="000248A0" w:rsidRDefault="000248A0" w:rsidP="000248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Важливою умовою навчання й першим кроком до формування національної свідомості  учня є внутрішня мотивація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самомотивація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Уміння й бажання навчатися – це той фундамент, який маємо закласти як учителі. Тому перед кож</w:t>
      </w:r>
      <w:r w:rsidR="00AE5DE9">
        <w:rPr>
          <w:rFonts w:ascii="Times New Roman" w:hAnsi="Times New Roman" w:cs="Times New Roman"/>
          <w:sz w:val="28"/>
          <w:szCs w:val="28"/>
          <w:lang w:val="uk-UA"/>
        </w:rPr>
        <w:t>ним уроком  шукаю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на «вічне питання»: як побудувати навчальний процес, щоб урок викликав емоційне піднесення в школярів, неодмінно позитивно впливав на їхні почуття і мислення, збагачував їх досвідом самостійних пошуків і роздумів.</w:t>
      </w:r>
    </w:p>
    <w:p w:rsidR="000372F4" w:rsidRPr="00C27BAC" w:rsidRDefault="002C17AB" w:rsidP="000372F4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8A0">
        <w:rPr>
          <w:rFonts w:ascii="Times New Roman" w:hAnsi="Times New Roman" w:cs="Times New Roman"/>
          <w:sz w:val="28"/>
          <w:szCs w:val="28"/>
          <w:lang w:val="uk-UA"/>
        </w:rPr>
        <w:t>Тож для реаліз</w:t>
      </w:r>
      <w:r w:rsidR="00AE5DE9">
        <w:rPr>
          <w:rFonts w:ascii="Times New Roman" w:hAnsi="Times New Roman" w:cs="Times New Roman"/>
          <w:sz w:val="28"/>
          <w:szCs w:val="28"/>
          <w:lang w:val="uk-UA"/>
        </w:rPr>
        <w:t>ації методичної проблеми  практикую</w:t>
      </w:r>
      <w:r w:rsidR="000248A0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традиційні та інноваційні технології організації навча</w:t>
      </w:r>
      <w:r w:rsidR="00AE5DE9">
        <w:rPr>
          <w:rFonts w:ascii="Times New Roman" w:hAnsi="Times New Roman" w:cs="Times New Roman"/>
          <w:sz w:val="28"/>
          <w:szCs w:val="28"/>
          <w:lang w:val="uk-UA"/>
        </w:rPr>
        <w:t>льної діяльності. Перевагу надаю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48A0" w:rsidRPr="002C17AB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0248A0" w:rsidRPr="002C17A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орієнтованому навчанню.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8D0">
        <w:rPr>
          <w:rFonts w:ascii="Times New Roman" w:hAnsi="Times New Roman" w:cs="Times New Roman"/>
          <w:sz w:val="28"/>
          <w:szCs w:val="28"/>
          <w:lang w:val="uk-UA"/>
        </w:rPr>
        <w:t xml:space="preserve">Ця технологія сприяє індивідуалізації </w:t>
      </w:r>
      <w:r w:rsidR="00561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навчання, здійсненню диференційованого підходу, самовираженню, самореалізації особистості. </w:t>
      </w:r>
    </w:p>
    <w:p w:rsidR="002C17AB" w:rsidRDefault="002C17AB" w:rsidP="00520FF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>Враховуючи психологічні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>особлив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ості молодших школярів, підбир</w:t>
      </w:r>
      <w:bookmarkStart w:id="0" w:name="_GoBack"/>
      <w:bookmarkEnd w:id="0"/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дповідні матеріали, використовую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різні форми роботи: бесіди за круглим столом, ігри-мандрівки, козацькі забави, історичні подорожі у часі,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зустрічі з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талановитими і цікавими людьми 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краю,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вікторини, конкурси малюнків, міні-оповідань, казок.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            У повній мірі використовую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народний і родинний  календарі, традиції, звичаї та обряди українського народу.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Особливу увагу звертаю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на те, що </w:t>
      </w:r>
      <w:r w:rsidR="00EC176D" w:rsidRPr="00C27BAC">
        <w:rPr>
          <w:rFonts w:ascii="Times New Roman" w:hAnsi="Times New Roman" w:cs="Times New Roman"/>
          <w:sz w:val="28"/>
          <w:szCs w:val="28"/>
          <w:lang w:val="uk-UA"/>
        </w:rPr>
        <w:t>знання повинні бути емоційними й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спонукати дитину до активної діяльност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і.  </w:t>
      </w:r>
    </w:p>
    <w:p w:rsidR="00C27BAC" w:rsidRPr="00C27BAC" w:rsidRDefault="002C17AB" w:rsidP="00520FF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>Важливим напрямком роботи щодо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вихован</w:t>
      </w:r>
      <w:r w:rsidR="00EC176D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патріотизму є формування у дітей уявлень про людей рідної країни. Перш за все знайомлю своїх учнів з людьми, які прославили нашу країну - художники, композитори, письменники, винахідник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и, вчені, мандрівники,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лікарі, педагоги.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>На конкретних прик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ладах, 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через конкретних людей знайомлю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дітей з «характером» українського народу (творчі здібності, вмілість, пісенність, гостинність, доброзичливість, чутливість, вміння захищати свою Батьківщину).  </w:t>
      </w:r>
    </w:p>
    <w:p w:rsidR="00C27BAC" w:rsidRPr="00C27BAC" w:rsidRDefault="002C17AB" w:rsidP="00520FF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>Любов до рідної мови – один із проявів патріотизму. Ще К. Ушинський говорив, що мова народу є цілковитим відоб</w:t>
      </w:r>
      <w:r w:rsidR="00EC176D" w:rsidRPr="00C27BAC">
        <w:rPr>
          <w:rFonts w:ascii="Times New Roman" w:hAnsi="Times New Roman" w:cs="Times New Roman"/>
          <w:sz w:val="28"/>
          <w:szCs w:val="28"/>
          <w:lang w:val="uk-UA"/>
        </w:rPr>
        <w:t>раженням батьківщини й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духовного життя народу, що засвоюючи рідну мову, дитина засвоює не самі тільки слова, їх додавання і видозміни, але безліч понять, поглядів на предмети, безліч думок, почуттів, художніх образів, логіку і філософію мови. Патріотичне виховання молодших школярів на 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уроках української мови здійснюю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через реалізацію соціокультурної змістової лінії. Зокрема, під час вивчення р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озділу «Мова і мовлення» пояснюю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української мови для становлення незалежної самостійної держави України, роль україн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ської мови як державної, звертаю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увагу учнів на багатство і милозвучн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ість української мови, пробуджую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любов до рідного слова, прагнення вивчати українську мову.  Формуючи культуру сп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ілкування, систематично збагачую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мовлення 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молодших школярів українськими формами звертання та формулами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мовленнєвого етикету, розвиваю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походження цих формул, показ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ую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їх зв’язок із національними традиціями і звичаями українців. У процесі опрацювання правила вживання великої літери у власних наз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>вах особливу увагу учнів звер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таю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на застосуванні цього правила під час запису назви нашої Батьківщини, її столиці, рідного міста чи села, річок, морів, гір та інших географічних назв України. Знайомлю учнів з текстами про походження цих назв, про красу і неповторність визначних місць України, про історичне минуле нашої країни. </w:t>
      </w:r>
    </w:p>
    <w:p w:rsidR="00520FF1" w:rsidRPr="00C27BAC" w:rsidRDefault="002C17AB" w:rsidP="00520FF1">
      <w:pPr>
        <w:spacing w:after="0" w:line="360" w:lineRule="auto"/>
        <w:ind w:firstLine="39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>На уроках української мови та літературного читання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особливе місце від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 художньо-образним</w:t>
      </w:r>
      <w:r w:rsidR="00C14DDC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явищам як прислів’я і приказки, що мають великий виховний вплив на особистість дитини молодшого шкільного віку завдяки своїй особливій формі, емоційності, образності, яскравості, доступності. Вони знайомлять дітей з морально-етичними нормами, формують навички культурної поведінки, лаконічно і в доступній формі вчать бути ввічливими, скромними, стриманими, відповідальними, працьовитими, щедрими, шанувати батьків, поважати людей, рідний край.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>одаток 1</w:t>
      </w:r>
      <w:r w:rsidR="00604DD2" w:rsidRPr="00C27B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27BAC" w:rsidRPr="00C27BAC" w:rsidRDefault="002C17AB" w:rsidP="00520FF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FF1" w:rsidRPr="00C27BAC">
        <w:rPr>
          <w:rFonts w:ascii="Times New Roman" w:hAnsi="Times New Roman" w:cs="Times New Roman"/>
          <w:sz w:val="28"/>
          <w:szCs w:val="28"/>
          <w:lang w:val="uk-UA"/>
        </w:rPr>
        <w:t>На уроках літературного читання особливу увагу зверта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20FF1"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національної свідомості через казки В. Сухомлинського, адже саме з казки і починається пізнання дитиною такого таємничого і, на перший погляд, непізнаного світу.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FF1" w:rsidRPr="00C27BAC">
        <w:rPr>
          <w:rFonts w:ascii="Times New Roman" w:hAnsi="Times New Roman" w:cs="Times New Roman"/>
          <w:sz w:val="28"/>
          <w:szCs w:val="28"/>
          <w:lang w:val="uk-UA"/>
        </w:rPr>
        <w:t>Кожна казка невіддільна від краси, вона сприяє розвиткові естетичних почуттів, без неї неможливе благородство, щира чуйність до людського нещастя і страждань. Завдяки казці дитина пізнає світ не тільки розумом, а й серцем. Образи казки благотворно формують і національну свідомість молодших школярів.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4DD2" w:rsidRPr="00C27BAC" w:rsidRDefault="00520FF1" w:rsidP="00520FF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Неабияке значення для виховання патріота України є прищеплення шанобливого ставлення до героїв війни, ветеранів, до пам'яті про тих, хто загинув, захищаючи Вітчизну; поваги до воїнів - захисників, кордонів Батьківщини. На уроках української мови усі разом пишемо листи підтримки </w:t>
      </w:r>
      <w:r w:rsidRPr="00C27BA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вітальні листівки захисникам Вітчизни, що перебувають в зоні АТО. Під час підготовки до уроків в</w:t>
      </w:r>
      <w:r w:rsidR="00C27BAC" w:rsidRPr="00C27BAC">
        <w:rPr>
          <w:rFonts w:ascii="Times New Roman" w:hAnsi="Times New Roman" w:cs="Times New Roman"/>
          <w:sz w:val="28"/>
          <w:szCs w:val="28"/>
          <w:lang w:val="uk-UA"/>
        </w:rPr>
        <w:t>раховую</w:t>
      </w:r>
      <w:r w:rsidRPr="00C27BAC">
        <w:rPr>
          <w:rFonts w:ascii="Times New Roman" w:hAnsi="Times New Roman" w:cs="Times New Roman"/>
          <w:sz w:val="28"/>
          <w:szCs w:val="28"/>
          <w:lang w:val="uk-UA"/>
        </w:rPr>
        <w:t xml:space="preserve">, що учні повинні  не просто запам’ятовувати  навчальний матеріал, а запитувати, досліджувати, творити, розв’язувати складні життєві задачі, вміти дебатувати за змістом, тому що учні, які мислять логічно, критично, зазвичай навчаються з інтересом.  </w:t>
      </w:r>
    </w:p>
    <w:p w:rsidR="000372F4" w:rsidRPr="000A30F6" w:rsidRDefault="00520FF1" w:rsidP="00C14DDC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  <w:r w:rsidRPr="00C27BA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Pr="00C27BAC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27BAC">
        <w:rPr>
          <w:rFonts w:ascii="Times New Roman" w:hAnsi="Times New Roman" w:cs="Times New Roman"/>
          <w:sz w:val="28"/>
          <w:szCs w:val="28"/>
          <w:lang w:val="uk-UA"/>
        </w:rPr>
        <w:t>фективно</w:t>
      </w:r>
      <w:r w:rsidR="0002540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27BAC">
        <w:rPr>
          <w:rFonts w:ascii="Times New Roman" w:hAnsi="Times New Roman" w:cs="Times New Roman"/>
          <w:sz w:val="28"/>
          <w:szCs w:val="28"/>
          <w:lang w:val="uk-UA"/>
        </w:rPr>
        <w:t xml:space="preserve"> вважаю</w:t>
      </w:r>
      <w:r w:rsidR="005618D0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технологію </w:t>
      </w:r>
      <w:r w:rsidR="005618D0" w:rsidRPr="00025404">
        <w:rPr>
          <w:rFonts w:ascii="Times New Roman" w:hAnsi="Times New Roman" w:cs="Times New Roman"/>
          <w:sz w:val="28"/>
          <w:szCs w:val="28"/>
          <w:lang w:val="uk-UA"/>
        </w:rPr>
        <w:t xml:space="preserve">проектного навчання </w:t>
      </w:r>
      <w:r w:rsidR="005618D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618D0">
        <w:rPr>
          <w:rFonts w:ascii="Times New Roman" w:hAnsi="Times New Roman" w:cs="Times New Roman"/>
          <w:sz w:val="28"/>
          <w:szCs w:val="28"/>
          <w:lang w:val="uk-UA"/>
        </w:rPr>
        <w:t>Дж.Дьюї</w:t>
      </w:r>
      <w:proofErr w:type="spellEnd"/>
      <w:r w:rsidR="005618D0">
        <w:rPr>
          <w:rFonts w:ascii="Times New Roman" w:hAnsi="Times New Roman" w:cs="Times New Roman"/>
          <w:sz w:val="28"/>
          <w:szCs w:val="28"/>
          <w:lang w:val="uk-UA"/>
        </w:rPr>
        <w:t xml:space="preserve"> та В.</w:t>
      </w:r>
      <w:proofErr w:type="spellStart"/>
      <w:r w:rsidR="005618D0">
        <w:rPr>
          <w:rFonts w:ascii="Times New Roman" w:hAnsi="Times New Roman" w:cs="Times New Roman"/>
          <w:sz w:val="28"/>
          <w:szCs w:val="28"/>
          <w:lang w:val="uk-UA"/>
        </w:rPr>
        <w:t>Кілпатрик</w:t>
      </w:r>
      <w:proofErr w:type="spellEnd"/>
      <w:r w:rsidR="005618D0">
        <w:rPr>
          <w:rFonts w:ascii="Times New Roman" w:hAnsi="Times New Roman" w:cs="Times New Roman"/>
          <w:sz w:val="28"/>
          <w:szCs w:val="28"/>
          <w:lang w:val="uk-UA"/>
        </w:rPr>
        <w:t xml:space="preserve">), яка передбачає вирішення певної проблеми та орієнтується на самостійну дослідницьку діяльність учнів – індивідуальну, парну, групову. </w:t>
      </w:r>
      <w:r w:rsidR="00C62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Діти </w:t>
      </w:r>
      <w:r w:rsidR="00C62263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різнобічно знайомляться з поняттями, оволодівають проектними і дослідницькими уміннями, набувають досвіду співпраці, </w:t>
      </w:r>
      <w:r w:rsidR="00C62263" w:rsidRPr="00C2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роботи </w:t>
      </w:r>
      <w:r w:rsidR="00C62263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>з різними джерелами</w:t>
      </w:r>
      <w:r w:rsidR="00C62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EC17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Проектна діяльність </w:t>
      </w:r>
      <w:r w:rsidR="00037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дитини  </w:t>
      </w:r>
      <w:r w:rsidR="000372F4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істотно підвищує її адаптованість до швидкозмінних умов життя в суспільстві, сприяє виявленню нею патріотичних поч</w:t>
      </w:r>
      <w:r w:rsidR="00025404">
        <w:rPr>
          <w:rFonts w:ascii="Times New Roman" w:eastAsia="Calibri" w:hAnsi="Times New Roman" w:cs="Times New Roman"/>
          <w:sz w:val="28"/>
          <w:szCs w:val="28"/>
          <w:lang w:val="uk-UA"/>
        </w:rPr>
        <w:t>уттів (любові до своєї країни, Б</w:t>
      </w:r>
      <w:r w:rsidR="000372F4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атьківщини,  членів сім'ї, родини, гордості і шанобливого ставлення до своїх пращурів, бажання бути гідним їхнього славного минулого). </w:t>
      </w:r>
      <w:r w:rsidR="00025404">
        <w:rPr>
          <w:rFonts w:ascii="Times New Roman" w:eastAsia="Calibri" w:hAnsi="Times New Roman" w:cs="Times New Roman"/>
          <w:sz w:val="28"/>
          <w:szCs w:val="28"/>
          <w:lang w:val="uk-UA"/>
        </w:rPr>
        <w:t>(До</w:t>
      </w:r>
      <w:r w:rsidR="000372F4">
        <w:rPr>
          <w:rFonts w:ascii="Times New Roman" w:eastAsia="Calibri" w:hAnsi="Times New Roman" w:cs="Times New Roman"/>
          <w:sz w:val="28"/>
          <w:szCs w:val="28"/>
          <w:lang w:val="uk-UA"/>
        </w:rPr>
        <w:t>даток</w:t>
      </w:r>
      <w:r w:rsidR="000254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  <w:r w:rsidR="000372F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0372F4" w:rsidRPr="000A30F6" w:rsidRDefault="00C27BAC" w:rsidP="00C27B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Застосовую</w:t>
      </w:r>
      <w:r w:rsidR="000254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72F4" w:rsidRPr="00025404">
        <w:rPr>
          <w:rFonts w:ascii="Times New Roman" w:eastAsia="Calibri" w:hAnsi="Times New Roman" w:cs="Times New Roman"/>
          <w:sz w:val="28"/>
          <w:szCs w:val="28"/>
          <w:lang w:val="uk-UA"/>
        </w:rPr>
        <w:t>дослідницько-пошукові</w:t>
      </w:r>
      <w:r w:rsidR="000372F4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 навчання, які реалізуються переважно через систему навчальних і дослідницьких завдань. Тому на уроках діти мають можливість презентувати власні змістові узагальнення, здобути знання на перспективу, оволодіти уміннями працювати в команді.  Серед методів і форм формування громадянської компетентно</w:t>
      </w:r>
      <w:r w:rsidR="00C62263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учнів пріоритетну роль надаю </w:t>
      </w:r>
      <w:r w:rsidR="000372F4" w:rsidRPr="00025404">
        <w:rPr>
          <w:rFonts w:ascii="Times New Roman" w:eastAsia="Calibri" w:hAnsi="Times New Roman" w:cs="Times New Roman"/>
          <w:sz w:val="28"/>
          <w:szCs w:val="28"/>
          <w:lang w:val="uk-UA"/>
        </w:rPr>
        <w:t>активним методам,</w:t>
      </w:r>
      <w:r w:rsidR="000372F4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базуються на демократичному стилі взаємодії та спрямовані на самостійний пошук істини, сприяють формуванню критичного мислення, ініціативи й творчості. Зокрема, це:</w:t>
      </w:r>
    </w:p>
    <w:p w:rsidR="000372F4" w:rsidRPr="000A30F6" w:rsidRDefault="000372F4" w:rsidP="000372F4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>ситуаційно-рольові ігри;</w:t>
      </w:r>
    </w:p>
    <w:p w:rsidR="000372F4" w:rsidRPr="000A30F6" w:rsidRDefault="000372F4" w:rsidP="000372F4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 відкритої трибуни;</w:t>
      </w:r>
    </w:p>
    <w:p w:rsidR="000372F4" w:rsidRPr="000A30F6" w:rsidRDefault="000372F4" w:rsidP="000372F4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>метод аналізу соціальних ситуацій з морально-етичним характером;</w:t>
      </w:r>
    </w:p>
    <w:p w:rsidR="000372F4" w:rsidRPr="000A30F6" w:rsidRDefault="000372F4" w:rsidP="000372F4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інтелектуальні аукціони тощо.        </w:t>
      </w:r>
    </w:p>
    <w:p w:rsidR="00C62263" w:rsidRPr="00025404" w:rsidRDefault="00025404" w:rsidP="00C62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2263" w:rsidRPr="00C62263">
        <w:rPr>
          <w:rFonts w:ascii="Times New Roman" w:hAnsi="Times New Roman" w:cs="Times New Roman"/>
          <w:sz w:val="28"/>
          <w:szCs w:val="28"/>
          <w:lang w:val="uk-UA"/>
        </w:rPr>
        <w:t>Для цілісної подачі на</w:t>
      </w:r>
      <w:r w:rsidR="00C27BAC">
        <w:rPr>
          <w:rFonts w:ascii="Times New Roman" w:hAnsi="Times New Roman" w:cs="Times New Roman"/>
          <w:sz w:val="28"/>
          <w:szCs w:val="28"/>
          <w:lang w:val="uk-UA"/>
        </w:rPr>
        <w:t>вчального матеріалу використовую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263" w:rsidRPr="00025404">
        <w:rPr>
          <w:rFonts w:ascii="Times New Roman" w:hAnsi="Times New Roman" w:cs="Times New Roman"/>
          <w:sz w:val="28"/>
          <w:szCs w:val="28"/>
          <w:lang w:val="uk-UA"/>
        </w:rPr>
        <w:t>мультимедійні технології.</w:t>
      </w:r>
    </w:p>
    <w:p w:rsidR="00935613" w:rsidRPr="00C62263" w:rsidRDefault="001D0E31" w:rsidP="00C62263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0E3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Розробки</w:t>
      </w:r>
      <w:r w:rsidR="00C27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багатьох</w:t>
      </w:r>
      <w:r w:rsidR="000254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72F4" w:rsidRPr="00C27BAC">
        <w:rPr>
          <w:rFonts w:ascii="Times New Roman" w:eastAsia="Calibri" w:hAnsi="Times New Roman" w:cs="Times New Roman"/>
          <w:sz w:val="28"/>
          <w:szCs w:val="28"/>
          <w:lang w:val="uk-UA"/>
        </w:rPr>
        <w:t>занять забезпечені мультимедійним супроводом.</w:t>
      </w:r>
      <w:r w:rsidR="000372F4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Таким чином, </w:t>
      </w:r>
      <w:r w:rsidR="000372F4" w:rsidRPr="00025404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засобів ІКТ</w:t>
      </w:r>
      <w:r w:rsidR="000372F4" w:rsidRPr="000A30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постійним атрибутом організації навчально-виховного процесу.</w:t>
      </w:r>
    </w:p>
    <w:p w:rsidR="00935613" w:rsidRDefault="00935613" w:rsidP="009356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Прогнозування результатів</w:t>
      </w:r>
    </w:p>
    <w:p w:rsidR="00C62263" w:rsidRDefault="00935613" w:rsidP="0093561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Представлена модель діяльності дозволяє:</w:t>
      </w:r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предмета; </w:t>
      </w:r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E31">
        <w:rPr>
          <w:rFonts w:ascii="Times New Roman" w:hAnsi="Times New Roman" w:cs="Times New Roman"/>
          <w:sz w:val="28"/>
          <w:szCs w:val="28"/>
          <w:lang w:val="uk-UA"/>
        </w:rPr>
        <w:t xml:space="preserve"> давати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5613" w:rsidRDefault="00935613" w:rsidP="00935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02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524" w:rsidRPr="00025404" w:rsidRDefault="00025404" w:rsidP="006435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5613" w:rsidRPr="00002F2A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цих завдань дозволяє  розвивати </w:t>
      </w:r>
      <w:r w:rsidR="00643524" w:rsidRPr="00C62263">
        <w:rPr>
          <w:rFonts w:ascii="Times New Roman" w:hAnsi="Times New Roman"/>
          <w:sz w:val="28"/>
          <w:szCs w:val="28"/>
          <w:lang w:val="uk-UA"/>
        </w:rPr>
        <w:t xml:space="preserve"> творчу, ініціативну особистість, з власним баченням світу, з власною логікою мислення, здатну шукати шляхи подолання різного виду негар</w:t>
      </w:r>
      <w:r w:rsidR="00643524">
        <w:rPr>
          <w:rFonts w:ascii="Times New Roman" w:hAnsi="Times New Roman"/>
          <w:sz w:val="28"/>
          <w:szCs w:val="28"/>
          <w:lang w:val="uk-UA"/>
        </w:rPr>
        <w:t>аздів, здатної  до самонавчання;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524">
        <w:rPr>
          <w:rFonts w:ascii="Times New Roman" w:hAnsi="Times New Roman"/>
          <w:sz w:val="28"/>
          <w:szCs w:val="28"/>
          <w:lang w:val="uk-UA"/>
        </w:rPr>
        <w:t>формувати</w:t>
      </w:r>
      <w:r w:rsidR="00643524" w:rsidRPr="00C62263">
        <w:rPr>
          <w:rFonts w:ascii="Times New Roman" w:hAnsi="Times New Roman"/>
          <w:sz w:val="28"/>
          <w:szCs w:val="28"/>
          <w:lang w:val="uk-UA"/>
        </w:rPr>
        <w:t xml:space="preserve"> громадянина нашої демократичної держави, який би міг вирішувати державні завдання за своїм покликанням, був високоморальною, духовно розвиненою, мобільною в своє</w:t>
      </w:r>
      <w:r w:rsidR="00643524">
        <w:rPr>
          <w:rFonts w:ascii="Times New Roman" w:hAnsi="Times New Roman"/>
          <w:sz w:val="28"/>
          <w:szCs w:val="28"/>
          <w:lang w:val="uk-UA"/>
        </w:rPr>
        <w:t xml:space="preserve">му розвитку особистістю.  </w:t>
      </w:r>
    </w:p>
    <w:sectPr w:rsidR="00643524" w:rsidRPr="00025404" w:rsidSect="00D06B7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74D"/>
    <w:multiLevelType w:val="hybridMultilevel"/>
    <w:tmpl w:val="DA34B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E0B33"/>
    <w:multiLevelType w:val="multilevel"/>
    <w:tmpl w:val="C464B2E8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5F31FA8"/>
    <w:multiLevelType w:val="hybridMultilevel"/>
    <w:tmpl w:val="2D22D2D8"/>
    <w:lvl w:ilvl="0" w:tplc="E19821B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45016CA1"/>
    <w:multiLevelType w:val="hybridMultilevel"/>
    <w:tmpl w:val="909E7BEE"/>
    <w:lvl w:ilvl="0" w:tplc="042C60F8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B8C4864"/>
    <w:multiLevelType w:val="hybridMultilevel"/>
    <w:tmpl w:val="BE3477C4"/>
    <w:lvl w:ilvl="0" w:tplc="E198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1031C"/>
    <w:multiLevelType w:val="hybridMultilevel"/>
    <w:tmpl w:val="B7C0B3A6"/>
    <w:lvl w:ilvl="0" w:tplc="CDA6E2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935613"/>
    <w:rsid w:val="000248A0"/>
    <w:rsid w:val="00025404"/>
    <w:rsid w:val="000372F4"/>
    <w:rsid w:val="00045215"/>
    <w:rsid w:val="000A30F6"/>
    <w:rsid w:val="000D08B2"/>
    <w:rsid w:val="001D0E31"/>
    <w:rsid w:val="002C17AB"/>
    <w:rsid w:val="003A1A3B"/>
    <w:rsid w:val="00420AE1"/>
    <w:rsid w:val="004A47F5"/>
    <w:rsid w:val="004D7CCC"/>
    <w:rsid w:val="005046F2"/>
    <w:rsid w:val="005152CA"/>
    <w:rsid w:val="00520FF1"/>
    <w:rsid w:val="00534B33"/>
    <w:rsid w:val="005618D0"/>
    <w:rsid w:val="005C7B10"/>
    <w:rsid w:val="005E4666"/>
    <w:rsid w:val="00604DD2"/>
    <w:rsid w:val="006134E3"/>
    <w:rsid w:val="00643524"/>
    <w:rsid w:val="00685D98"/>
    <w:rsid w:val="00733E05"/>
    <w:rsid w:val="007D28AC"/>
    <w:rsid w:val="00810AC9"/>
    <w:rsid w:val="00935613"/>
    <w:rsid w:val="009D4769"/>
    <w:rsid w:val="00AE5DE9"/>
    <w:rsid w:val="00B26084"/>
    <w:rsid w:val="00C14DDC"/>
    <w:rsid w:val="00C27BAC"/>
    <w:rsid w:val="00C62263"/>
    <w:rsid w:val="00CC6CEE"/>
    <w:rsid w:val="00CF3AE9"/>
    <w:rsid w:val="00D06B77"/>
    <w:rsid w:val="00DC76A2"/>
    <w:rsid w:val="00E15C0B"/>
    <w:rsid w:val="00EC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8</cp:revision>
  <dcterms:created xsi:type="dcterms:W3CDTF">2016-10-20T11:39:00Z</dcterms:created>
  <dcterms:modified xsi:type="dcterms:W3CDTF">2016-10-20T16:17:00Z</dcterms:modified>
</cp:coreProperties>
</file>