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Дидактичні ігри </w:t>
      </w:r>
    </w:p>
    <w:p>
      <w:pPr>
        <w:spacing w:before="0" w:after="200" w:line="276"/>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Розділ „Про тебе самого"</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„Що змінилося?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сигналом учень заплющує очі. У цей час треба заховати якийсь предмет або переставити речі. Учень має сказати, що змінилося.</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„Впізнай за голосом"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стають у коло. Один з учнів (ведучий) виходить на середину і заплющує очі. Решта рухається по колу і співає пісні. За сигналом діти зупиняються, хтось з учасників гри говорить (можна змінити голос): „Ти загадку відгадай, хто покликав тебе, впізнай! ”. Ведучий розплющує і називає ім’я того, хто говорив. Якщо ім’я названо правильно - той, кого назвали, стає в середину кола.</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„Впізнай за смаком”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Заплющивши очі, учень відкриває рота. Йому кладуть до рота щось смачненьке. Треба впізнати, що це і розказати: який має смак, колір, форму тощо.</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"Вгадай, що в руці"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вчаться виділяти суттєві ознаки овочів, фруктів, визначати за частинами ціле. У ході гри, коли діти опускають руки в мішок (не дивлячись у нього), беруть предмет (овочі чи фрукти), який там знаходиться, описують його, інші учні відгадують. Програє той, хто неправильно опише чи вгадає предмет.</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„Чи буває так?"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Вчитель читає вірш. Діти повинні помітити те, чого насправді не буває, і довести свою думку. (Вчитель зачитує по два рядки, а діти пояснюють, чого насправді не буває)</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 у зими на порозі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Цвітуть маки на морозі.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у літа на печі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Замерзають калачі.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у весни в кінці поля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Листя скинула тополя.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осені коло стежки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Вбрались верби у сережки.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ми стали коло хати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 й не можем розібрати,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Кому іти рибу пасти,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Кому воду в копи класти,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Кому піски молотити,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Кому сніги волочити.</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„Хто яку роботу любить”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стають у коло. На середину виходить учень. Він тихенько повідомляє вчителеві своє улюблене заняття й дістає кольоровий жетон. А учні жестами, пантомімою показують свою відгадку (гру в футбол, з ляльками, читання книжки, малювання, гімнастику тощо), а учень, який стоїть у колі, вручає жетон тому, хто відгадав його улюблене заняття. Учень із жетоном виходить на середину. Гра продовжується.</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„Хто заховався”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Учні під музику або спів ходять по колу, повторюючи різні рухи за ведучим. Потім той стає в круг, закриває очі, а один з учнів ховається. Ведучий відкриває очі і говорить, кого немає. Гру проводять доти, поки кожний не побуває у середині круга.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Розділ „Родина, рідня, рід”</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„Що нам треба знати й мати?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Ведучий промовляє до учнів слова: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Щоб підлогу підмітати,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 нам треба знати й мати?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що знаєш, розкажи,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 умієш - покажи!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учень розказує, а інший показує, як підмітати підлогу.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Коли діти лінуються після себе прибирати, то приказують: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Ой чим же я не хазяйка,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Чим не господиня?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Сім днів хати не мела,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Сміття не носила.</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„Хто це зробив?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столі лежать картинки зображенням донизу. Вчитель дає дітям завдання: „Розкажіть, хто працював, щоб виготовити той предмет, який зображений на картинці? ”; „Як називається професія людини, яка це зробила?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Малюнки підбираються відповідно до теми. За правильну відповідь учні отримують бали.</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„Відгадай, що ми робимо?"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Ведучий виходить за двері. Інші учні домовляються між собою, що вони будуть робити (шити, рубати дрова, грати на скрипці, співати пісню).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Ведучий повинен відгадати, що зображають діти. Якщо він не відгадав, то знову іде за двері. Якщо відгадав - діти кричать: „Правильно! ” - і втікають, а ведучий їх ловить. Той, кого він спіймає і буде ведучим.</w:t>
      </w:r>
    </w:p>
    <w:p>
      <w:pPr>
        <w:spacing w:before="0" w:after="200" w:line="276"/>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Розділ „Людина серед людей”</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„Будь ласка"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Учні стають у коло. Вони повинні виконувати дії тільки тоді, коли вчитель скаже „будь ласка". Той, хто помилився, виходить з гри.</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„Хто більше скаже чарівних слів"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починають грати, пригадуючи відомі їм ввічливі слова і вирази (будь ласка, вибачте, дозвольте, дякую вам та ін). Пригадують чарівні слова і вислови з казок.</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„Приходьте в гості, я вас чаєм пригощу"”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Біля кожного столу стоять господині (дівчата класу). Приходять гості, вітаються, поздоровляють господинь із святом. Господині запрошують гостей до столу, де вони п’ють чай. На наступний раз гостей приймають хлопці.</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„Навчальне приладдя"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демонстраційному столі - портфель, книжка, зошит, олівець, ручка, пенал, лялька, лінійка, іграшковий автомобіль тощо. Учитель пропонує назвати речі, а потім запитує: „Які із цих предметів не потрібні для навчання? Як їх назвати одним словом? Що учень візьме із собою до школи? ”. З допомогою вчителя першокласники усвідомлюють, що речі, необхідні їм у школі, називаються навчальним приладдям. Учитель пропонує назвати інші відомі предмети з виучуваного ряду.</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„Для чого це?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Вчитель говорить дітям: „У нашому класі є все необхідне для навчання. Давайте перевіримо, учні якого ряду краще знають, що нам потрібно для навчання і для чого воно призначене". Із кожного ряду вибирається по одному учню. Вони по черзі називають предмети, які знаходяться в класі, а учні із їхніх рядів відповідають, для чого вони призначені. Наприклад, учень із першого ряду назвав слово „дошка”. Учні цього ж ряду відповідають: „На ній пишуть, вивішують картини". За кожну правильну відповідь вчитель відкладає червоний кружечок, за неправильну - синій. Переможцем буде той ряд, у якого буде більше червоних кружечків.</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„Відшукайте своє місце в кінотеатрі"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Уявіть собі, що перед вами великий зал кінотеатру. (Вчитель показує на набірне полотно) Кожна окрема кишенька набірного полотна - це стілець.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всі купили квитки до кінотеатру. (У кожного учня на парті квиток, на якому зазначено ряд і місце) На квитку написано два числа. Розгляньте їх. Перше число вказує на ряд, друге - на місце. У якому ряду і на якому місці має сидіти кожний із вас у залі кінотеатру? (Вибирається контролер. Учні по черзі підходять до нього, називають ряд, місце і кладуть квиток у відповідну кишеньку. Усі інші учні перевіряють, чи правильно знайдено місце)</w:t>
      </w:r>
    </w:p>
    <w:p>
      <w:pPr>
        <w:spacing w:before="0" w:after="200" w:line="276"/>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Розділ „Природа навколо нас"</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„Що спочатку, що потім?"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проведенням цієї гри підбираються картинки із зображенням різних періодів того чи іншого сезону, покласти у конверти. За командою вчителя діти дістають картинки з конвертів і швидко розкладають їх по порядку. Виграє той, хто швидко і правильно виконає завдання.</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„Незвичайна подорож порами року"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Вчитель використовує картинки з попередньої гри, а також маленькі картинки із зображенням явищ неживої природи, рослин, тварин, праці людей, ігор дітей у різні сезони, кружечки червоного та жовтого кольорів. Склала коротенькі оповідання про пори року.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правильну відповідь учитель дає дитині кружечок червоного кольору, за неправильну - жовтого. Виграє той, у кого найбільше червоних кружечків.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Вчитель повідомляє, що діти разом з нею здійснять подорож уявну за порами року. Вчитель - керівник подорожі, діти - мандрівники. Допоможуть їм пейзажні картинки про пори року, а також маленькі картинки із зображенням явищ природи, тварин, рослин… Вчитель зачитує опис пори року. Наприклад: “Сонце світить все менше і менше, дні коротшають, а ночі довшають. Небо стає похмурим, іде дрібний, холодний дощ. Вночі замерзають калюжі. Відцвітають квіти. Пожовкли трави. Перелітні птахи відлітають у вирій".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уважно слухають, потім пояснюють яка це пора року. Якщо відповідь правильна, то учень прикладає маленьку картинку до великої і одержує червоний кружечок, а за неправильну - жовтий.</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„Впізнай за описом”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Учні класу поділяються на команди (залежно від кількості рядів у класі). Вчитель викликає по черзі до дошки по два учні з кожної команди, дає кожному ілюстрацію із зображенням тварини (так, щоб не бачили інші учні класу) і пропонує описати її середовище існування та зовнішній вигляд так, щоб можна було впізнати зображену тварину. Той, хто впізнає, називає описану тварину. Перемагає та команда, у якої впізнали більше тварин.</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„Зоопарк”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Обладнання</w:t>
      </w:r>
      <w:r>
        <w:rPr>
          <w:rFonts w:ascii="Calibri" w:hAnsi="Calibri" w:cs="Calibri" w:eastAsia="Calibri"/>
          <w:color w:val="auto"/>
          <w:spacing w:val="0"/>
          <w:position w:val="0"/>
          <w:sz w:val="22"/>
          <w:shd w:fill="auto" w:val="clear"/>
        </w:rPr>
        <w:t xml:space="preserve">. Відомі дітям дикі тварини і птахи. Клітки, будівельний матеріал, каса, квитки, гроші, талони дозволу на ловлю тварин, сітка; картинки з зображеннями їжі тварин (м’ясо, фрукти, овочі, зерно).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Дітей ділять на дві групи. Одна група бере сітку й талони і вирушає в поле, ліс, джунглі, до водойм для вилову тварин (розмішені в різних місцях кімнати). Друга - створює зоопарк: клітки, касу, вхід - з будівельного матеріалу. Пропонуйте дітям зайнятися підрахунком брусків і побудованих із них кліток, а також спійманих тварин. Зоопарк готовий. Клітки різного розміру розміщені так, щоб між ними можна було переміщати тварин; є майданчик для молодняку. Діти, які повернулися з подорожі, розміщують тварин по клітках, рахують їх, порівнюють кількість тварин різного виду. Клітки вибирають з таким розрахунком, щоб тваринам було зручно.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до зоопарку приходять відвідувачі. Працівники зоопарку годують тварин, а мисливці перевіряють, чи правильно підібрано їжу. Відвідувачі зоопарку рахують, скільки в кожній клітці тварин, обговорюють чи зручно їм, порівнюють за зовнішнім виглядом, розмірами.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Варіант</w:t>
      </w:r>
      <w:r>
        <w:rPr>
          <w:rFonts w:ascii="Calibri" w:hAnsi="Calibri" w:cs="Calibri" w:eastAsia="Calibri"/>
          <w:color w:val="auto"/>
          <w:spacing w:val="0"/>
          <w:position w:val="0"/>
          <w:sz w:val="22"/>
          <w:shd w:fill="auto" w:val="clear"/>
        </w:rPr>
        <w:t xml:space="preserve">. Запропонуйте дітям вивести дитинчат тварин на майданчик для молодняку. В цей час працівники зоопарку прибирають клітки, розширюють їх, якщо це необхідно і т. ін. При поверненні з прогулянки тварин ще раз рахують, намагаються розмістити зручніше, ніж раніше.</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„Що де росте?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Учитель прикріплює на класні дошці малюнки із зображеннями городу, саду та іншого. Дітям роздає конверти з невеличким картинками із зображенням різних рослин. Діти класифікують рослини на групи - залежно від того - де вони ростуть. Тому, хто правильно виконав завдання, вчитель дозволяє посадити рослину там, де вона росте, тобто закрити квадрати на великому малюнку картками. Виграє той, хто швидше і без помилок виконає завдання.</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„Хто де живе”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Під час проведення цієї гри вчитель пропонує розкласти малюнки дітям так: перший ряд - свійські тварини, тобто там будуть жити ці тварини; другий - дикі.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Виконуючи завдання "Розклади малюнки в два ряди", діти в перший ряд викладають рослини, що ростуть в саду, в другий - ті, що ростуть у лісі.</w:t>
      </w:r>
    </w:p>
    <w:p>
      <w:pPr>
        <w:spacing w:before="0" w:after="200" w:line="276"/>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Розділ „Твій рідний край”</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„Посилка із села”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Обладнання</w:t>
      </w:r>
      <w:r>
        <w:rPr>
          <w:rFonts w:ascii="Calibri" w:hAnsi="Calibri" w:cs="Calibri" w:eastAsia="Calibri"/>
          <w:color w:val="auto"/>
          <w:spacing w:val="0"/>
          <w:position w:val="0"/>
          <w:sz w:val="22"/>
          <w:shd w:fill="auto" w:val="clear"/>
        </w:rPr>
        <w:t xml:space="preserve">. Колоски хлібних злаків, овочі, фрукти або їх зображення у вигляді картинок, дрібних виробів.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школу прийшла посилка. Здається, її приніс чоловік, котрий приїхав із села. Що в ній може бути? Попросіть дітей здогадатися. Потім відкрийте посилку. По черзі виймаючи подарунки, діти повинні детально описати їх, розповісти, хто виростив (хлібороб, овочівник, садівник). Потім вони, пропонують другим відгадати смак подарунка.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Варіант.д.іти розповідають про подарунок, іншим дають покуштувати його (шматочок, не весь), згадують відповідні загадки. Малята повинні відгадати, що це і в приготуванні яких страв використовується.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Можна створити проблемні ситуації: на кухні не знайшлося овочів і борошна - без яких страв залишаться діти? В магазині купили лише картоплю (або капусту, або моркву) - що можна приготувати на сніданок, обід і т.д.</w:t>
      </w:r>
    </w:p>
    <w:p>
      <w:pPr>
        <w:spacing w:before="0" w:after="200" w:line="276"/>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Гра „Збір урожаю”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Діти розбиваються на дві групи - „овочі” та „фрукти". Кожна дитина грає роль моркви, картоплі, сливи, абрикоса тощо. Для проведення гри обирають садівника, креслять два кола. Перше коло - „город”, друге - „сад”. Діти вільно бігають навколо. Садівник говорить: „Зберу я овочі в городі та фрукти в саду, добре зиму проведу". Після цього діти стараються попасти у своє коло та втекти від садівника. Кого спіймає садівник той і отримує фант, за яким виконує завдання: розповісти про свій овоч чи фрукт, який представляє. Гра проводиться кілька разів.</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